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CFEA" w14:textId="055D9E4F" w:rsidR="005B6392" w:rsidRDefault="00A55DB0" w:rsidP="008736CA">
      <w:pPr>
        <w:spacing w:line="240" w:lineRule="auto"/>
      </w:pPr>
      <w:r w:rsidRPr="00E03B24">
        <w:rPr>
          <w:b/>
          <w:color w:val="0070C0"/>
          <w:sz w:val="28"/>
          <w:szCs w:val="28"/>
        </w:rPr>
        <w:t>Stress afbouwen</w:t>
      </w:r>
      <w:r w:rsidR="003D6BAE" w:rsidRPr="00E03B24">
        <w:rPr>
          <w:b/>
          <w:color w:val="0070C0"/>
          <w:sz w:val="28"/>
          <w:szCs w:val="28"/>
        </w:rPr>
        <w:t xml:space="preserve"> met een uitgebreide</w:t>
      </w:r>
      <w:r w:rsidRPr="00E03B24">
        <w:rPr>
          <w:b/>
          <w:color w:val="0070C0"/>
          <w:sz w:val="28"/>
          <w:szCs w:val="28"/>
        </w:rPr>
        <w:t xml:space="preserve"> </w:t>
      </w:r>
      <w:r w:rsidR="00F24BA9" w:rsidRPr="00E03B24">
        <w:rPr>
          <w:b/>
          <w:color w:val="0070C0"/>
          <w:sz w:val="28"/>
          <w:szCs w:val="28"/>
        </w:rPr>
        <w:t>TRE</w:t>
      </w:r>
      <w:r w:rsidR="00E03B24">
        <w:rPr>
          <w:b/>
          <w:color w:val="0070C0"/>
          <w:sz w:val="28"/>
          <w:szCs w:val="28"/>
        </w:rPr>
        <w:t>-</w:t>
      </w:r>
      <w:r w:rsidRPr="00E03B24">
        <w:rPr>
          <w:b/>
          <w:color w:val="0070C0"/>
          <w:sz w:val="28"/>
          <w:szCs w:val="28"/>
        </w:rPr>
        <w:t>cursus</w:t>
      </w:r>
      <w:r w:rsidR="003D6BAE" w:rsidRPr="00E03B24">
        <w:rPr>
          <w:b/>
          <w:color w:val="0070C0"/>
          <w:sz w:val="28"/>
          <w:szCs w:val="28"/>
        </w:rPr>
        <w:t xml:space="preserve"> (8</w:t>
      </w:r>
      <w:r w:rsidR="007A7ABA" w:rsidRPr="00E03B24">
        <w:rPr>
          <w:b/>
          <w:color w:val="0070C0"/>
          <w:sz w:val="28"/>
          <w:szCs w:val="28"/>
        </w:rPr>
        <w:t xml:space="preserve"> </w:t>
      </w:r>
      <w:r w:rsidR="003D6BAE" w:rsidRPr="00E03B24">
        <w:rPr>
          <w:b/>
          <w:color w:val="0070C0"/>
          <w:sz w:val="28"/>
          <w:szCs w:val="28"/>
        </w:rPr>
        <w:t>x</w:t>
      </w:r>
      <w:r w:rsidR="007A7ABA" w:rsidRPr="00E03B24">
        <w:rPr>
          <w:b/>
          <w:color w:val="0070C0"/>
          <w:sz w:val="28"/>
          <w:szCs w:val="28"/>
        </w:rPr>
        <w:t xml:space="preserve"> </w:t>
      </w:r>
      <w:r w:rsidR="003D6BAE" w:rsidRPr="00E03B24">
        <w:rPr>
          <w:b/>
          <w:color w:val="0070C0"/>
          <w:sz w:val="28"/>
          <w:szCs w:val="28"/>
        </w:rPr>
        <w:t>1,5u)</w:t>
      </w:r>
      <w:r w:rsidR="008020D1">
        <w:rPr>
          <w:b/>
          <w:sz w:val="28"/>
          <w:szCs w:val="28"/>
        </w:rPr>
        <w:br/>
      </w:r>
      <w:r w:rsidR="008020D1">
        <w:rPr>
          <w:b/>
          <w:sz w:val="28"/>
          <w:szCs w:val="28"/>
        </w:rPr>
        <w:br/>
      </w:r>
      <w:r w:rsidR="005A6E8A" w:rsidRPr="008020D1">
        <w:rPr>
          <w:b/>
        </w:rPr>
        <w:t>Stress</w:t>
      </w:r>
      <w:r w:rsidR="008020D1" w:rsidRPr="008020D1">
        <w:rPr>
          <w:b/>
        </w:rPr>
        <w:t xml:space="preserve"> … </w:t>
      </w:r>
      <w:r w:rsidR="00D37CCC" w:rsidRPr="008020D1">
        <w:rPr>
          <w:b/>
        </w:rPr>
        <w:t>ie</w:t>
      </w:r>
      <w:r w:rsidR="005A6E8A" w:rsidRPr="008020D1">
        <w:rPr>
          <w:b/>
        </w:rPr>
        <w:t xml:space="preserve">dereen ervaart </w:t>
      </w:r>
      <w:r w:rsidR="008020D1" w:rsidRPr="008020D1">
        <w:rPr>
          <w:b/>
        </w:rPr>
        <w:t xml:space="preserve">het </w:t>
      </w:r>
      <w:r w:rsidR="005A6E8A" w:rsidRPr="008020D1">
        <w:rPr>
          <w:b/>
        </w:rPr>
        <w:t xml:space="preserve">dagelijks </w:t>
      </w:r>
      <w:r w:rsidR="00D9371B" w:rsidRPr="008020D1">
        <w:rPr>
          <w:b/>
        </w:rPr>
        <w:t>wel</w:t>
      </w:r>
      <w:r w:rsidR="005A6E8A" w:rsidRPr="008020D1">
        <w:rPr>
          <w:b/>
        </w:rPr>
        <w:t xml:space="preserve">. </w:t>
      </w:r>
      <w:r w:rsidR="008020D1" w:rsidRPr="008020D1">
        <w:rPr>
          <w:b/>
        </w:rPr>
        <w:t>Spanning kan kort duren, als j</w:t>
      </w:r>
      <w:r w:rsidR="005A6E8A" w:rsidRPr="008020D1">
        <w:rPr>
          <w:b/>
        </w:rPr>
        <w:t xml:space="preserve">e </w:t>
      </w:r>
      <w:r w:rsidR="008020D1" w:rsidRPr="008020D1">
        <w:rPr>
          <w:b/>
        </w:rPr>
        <w:t xml:space="preserve">bijvoorbeeld je </w:t>
      </w:r>
      <w:r w:rsidR="005A6E8A" w:rsidRPr="008020D1">
        <w:rPr>
          <w:b/>
        </w:rPr>
        <w:t xml:space="preserve">sleutels kwijt </w:t>
      </w:r>
      <w:r w:rsidR="008020D1" w:rsidRPr="008020D1">
        <w:rPr>
          <w:b/>
        </w:rPr>
        <w:t xml:space="preserve">bent </w:t>
      </w:r>
      <w:r w:rsidR="005A6E8A" w:rsidRPr="008020D1">
        <w:rPr>
          <w:b/>
        </w:rPr>
        <w:t xml:space="preserve">en </w:t>
      </w:r>
      <w:r w:rsidR="008020D1" w:rsidRPr="008020D1">
        <w:rPr>
          <w:b/>
        </w:rPr>
        <w:t xml:space="preserve">het vijf </w:t>
      </w:r>
      <w:r w:rsidR="005A6E8A" w:rsidRPr="008020D1">
        <w:rPr>
          <w:b/>
        </w:rPr>
        <w:t>m</w:t>
      </w:r>
      <w:r w:rsidR="00DD175F" w:rsidRPr="008020D1">
        <w:rPr>
          <w:b/>
        </w:rPr>
        <w:t xml:space="preserve">inuten </w:t>
      </w:r>
      <w:r w:rsidR="008020D1" w:rsidRPr="008020D1">
        <w:rPr>
          <w:b/>
        </w:rPr>
        <w:t xml:space="preserve">duurt om ze terug te vinden. Maar stress kan ook langer </w:t>
      </w:r>
      <w:r w:rsidR="00E10F9A">
        <w:rPr>
          <w:b/>
        </w:rPr>
        <w:t>aanhouden</w:t>
      </w:r>
      <w:r w:rsidR="008020D1" w:rsidRPr="008020D1">
        <w:rPr>
          <w:b/>
        </w:rPr>
        <w:t xml:space="preserve"> bij </w:t>
      </w:r>
      <w:r w:rsidR="00DD175F" w:rsidRPr="008020D1">
        <w:rPr>
          <w:b/>
        </w:rPr>
        <w:t>werkdruk</w:t>
      </w:r>
      <w:r w:rsidR="00E10F9A">
        <w:rPr>
          <w:b/>
        </w:rPr>
        <w:t>, een vervelende baas</w:t>
      </w:r>
      <w:r w:rsidR="008020D1" w:rsidRPr="008020D1">
        <w:rPr>
          <w:b/>
        </w:rPr>
        <w:t xml:space="preserve"> of </w:t>
      </w:r>
      <w:r w:rsidR="00DD175F" w:rsidRPr="008020D1">
        <w:rPr>
          <w:b/>
        </w:rPr>
        <w:t>ruzie</w:t>
      </w:r>
      <w:r w:rsidR="008020D1" w:rsidRPr="008020D1">
        <w:rPr>
          <w:b/>
        </w:rPr>
        <w:t>s die in je hoofd blijven nazingen. Wist je dat je stress ook kunt leren afbouwen? Dat kun je leren in een speciale cursus bij Driemond Fit.</w:t>
      </w:r>
      <w:r w:rsidR="008020D1">
        <w:t xml:space="preserve"> </w:t>
      </w:r>
      <w:r w:rsidR="008020D1">
        <w:br/>
      </w:r>
      <w:r w:rsidR="008020D1">
        <w:br/>
        <w:t xml:space="preserve">Als het lichaam bedreiging ervaart, produceert het lijf stresshormonen, zoals adrenaline, om je klaar te maken voor een </w:t>
      </w:r>
      <w:r w:rsidR="00DD175F">
        <w:t>vecht</w:t>
      </w:r>
      <w:r w:rsidR="008020D1">
        <w:t xml:space="preserve">- of </w:t>
      </w:r>
      <w:r w:rsidR="00DD175F">
        <w:t>vlucht</w:t>
      </w:r>
      <w:r w:rsidR="008020D1">
        <w:t>reactie</w:t>
      </w:r>
      <w:r w:rsidR="00DD175F">
        <w:t xml:space="preserve">. </w:t>
      </w:r>
      <w:r w:rsidR="00E03B24">
        <w:t>Ook als we e</w:t>
      </w:r>
      <w:r w:rsidR="008020D1">
        <w:t xml:space="preserve">en supersprint trekken om de trein te halen gebruikt het lijf die </w:t>
      </w:r>
      <w:r w:rsidR="002C7C39">
        <w:t>adrenaline om</w:t>
      </w:r>
      <w:r w:rsidR="00DD175F">
        <w:t xml:space="preserve"> </w:t>
      </w:r>
      <w:r w:rsidR="008020D1">
        <w:t>spieren te activeren</w:t>
      </w:r>
      <w:r w:rsidR="00DD175F">
        <w:t>.</w:t>
      </w:r>
      <w:r w:rsidR="008020D1">
        <w:t xml:space="preserve"> De energie die dan vrijkomt, geeft </w:t>
      </w:r>
      <w:r w:rsidR="00306EE1">
        <w:t>je</w:t>
      </w:r>
      <w:r w:rsidR="008020D1">
        <w:t xml:space="preserve"> </w:t>
      </w:r>
      <w:r w:rsidR="009546E4">
        <w:t>letterlijk</w:t>
      </w:r>
      <w:r w:rsidR="008020D1">
        <w:t xml:space="preserve"> vleugels om de trein op het nippertje te halen.</w:t>
      </w:r>
      <w:r w:rsidR="00196860">
        <w:t xml:space="preserve"> </w:t>
      </w:r>
      <w:r w:rsidR="00306EE1">
        <w:t xml:space="preserve">Veel van onze bedreigingen zijn tegenwoordig mentaal. </w:t>
      </w:r>
      <w:r w:rsidR="00E03B24">
        <w:t>Ook dan produceert h</w:t>
      </w:r>
      <w:r w:rsidR="00306EE1">
        <w:t>et lichaam</w:t>
      </w:r>
      <w:r w:rsidR="00E03B24">
        <w:t xml:space="preserve"> </w:t>
      </w:r>
      <w:r w:rsidR="00306EE1">
        <w:t>stress</w:t>
      </w:r>
      <w:r w:rsidR="00E03B24">
        <w:t>-</w:t>
      </w:r>
      <w:r w:rsidR="00306EE1">
        <w:t xml:space="preserve">hormonen, bouwt energie en </w:t>
      </w:r>
      <w:r w:rsidR="00E03B24">
        <w:t>spier</w:t>
      </w:r>
      <w:r w:rsidR="00306EE1">
        <w:t>spanning op</w:t>
      </w:r>
      <w:r w:rsidR="00E03B24">
        <w:t>. Problemen ontstaan als de spanning</w:t>
      </w:r>
      <w:r w:rsidR="00306EE1">
        <w:t xml:space="preserve"> niet meer</w:t>
      </w:r>
      <w:r w:rsidR="00E03B24">
        <w:t xml:space="preserve"> wordt </w:t>
      </w:r>
      <w:r w:rsidR="00306EE1">
        <w:t>ontladen. D</w:t>
      </w:r>
      <w:r w:rsidR="00E03B24">
        <w:t>e</w:t>
      </w:r>
      <w:r w:rsidR="00306EE1">
        <w:t xml:space="preserve"> energie en spanning </w:t>
      </w:r>
      <w:r w:rsidR="00E03B24">
        <w:t xml:space="preserve">blijft </w:t>
      </w:r>
      <w:r w:rsidR="00306EE1">
        <w:t>in het lijf gevangenzitten</w:t>
      </w:r>
      <w:r w:rsidR="00E03B24">
        <w:t xml:space="preserve">, en dat kan dan tot </w:t>
      </w:r>
      <w:r w:rsidR="00306EE1">
        <w:t>lichamelijke of psychische klachten leiden.</w:t>
      </w:r>
      <w:r w:rsidR="00306EE1">
        <w:br/>
      </w:r>
      <w:r w:rsidR="00306EE1">
        <w:br/>
      </w:r>
      <w:r w:rsidR="00306EE1" w:rsidRPr="00E03B24">
        <w:rPr>
          <w:b/>
          <w:color w:val="0070C0"/>
        </w:rPr>
        <w:t>Afbouwmechanisme</w:t>
      </w:r>
      <w:r w:rsidR="009546E4">
        <w:br/>
        <w:t>In de natu</w:t>
      </w:r>
      <w:r w:rsidR="00F92162">
        <w:t>ur hebben zoogdieren een handig</w:t>
      </w:r>
      <w:r w:rsidR="009546E4">
        <w:t xml:space="preserve"> mechanisme </w:t>
      </w:r>
      <w:r w:rsidR="00306EE1">
        <w:t xml:space="preserve">om </w:t>
      </w:r>
      <w:r w:rsidR="00E03B24">
        <w:t xml:space="preserve">die </w:t>
      </w:r>
      <w:r w:rsidR="00306EE1">
        <w:t>spanning los te laten</w:t>
      </w:r>
      <w:r w:rsidR="009546E4">
        <w:t xml:space="preserve">. Zodra </w:t>
      </w:r>
      <w:r w:rsidR="00E03B24">
        <w:t xml:space="preserve">een </w:t>
      </w:r>
      <w:r w:rsidR="009546E4">
        <w:t xml:space="preserve">gevlucht hert in veiligheid is, schudt het dier de opgebouwde spanning en energie uit z’n lijf. Wij mensen hebben dit mechanisme ook, maar we zijn het verleerd te gebruiken. Bij mensen zie je dit terug na bijvoorbeeld een ongeluk of een bevalling bij vrouwen. Denk aan uitdrukkingen als ‘ik stond te trillen op mijn benen van de schrik’. </w:t>
      </w:r>
      <w:r w:rsidR="00306EE1">
        <w:t xml:space="preserve">Dit </w:t>
      </w:r>
      <w:r w:rsidR="009546E4">
        <w:t xml:space="preserve">mechanisme </w:t>
      </w:r>
      <w:r w:rsidR="00306EE1">
        <w:t xml:space="preserve">is ervoor bedoeld om de opgebouwde spanning </w:t>
      </w:r>
      <w:r w:rsidR="005B6392">
        <w:t>los te laten.</w:t>
      </w:r>
      <w:r w:rsidR="005B6392">
        <w:br/>
      </w:r>
      <w:r w:rsidR="00E10F9A">
        <w:br/>
      </w:r>
      <w:r w:rsidR="00306EE1">
        <w:t xml:space="preserve">In de </w:t>
      </w:r>
      <w:r w:rsidR="00306EE1" w:rsidRPr="00196860">
        <w:rPr>
          <w:color w:val="0070C0"/>
        </w:rPr>
        <w:t xml:space="preserve">speciale cursus voor Driemond Fit </w:t>
      </w:r>
      <w:r w:rsidR="00306EE1">
        <w:t xml:space="preserve">leer je de spanning in het lijf te ontladen met behulp van </w:t>
      </w:r>
      <w:r w:rsidR="00306EE1" w:rsidRPr="005B6392">
        <w:rPr>
          <w:i/>
        </w:rPr>
        <w:t xml:space="preserve">Trauma </w:t>
      </w:r>
      <w:r w:rsidR="00306EE1" w:rsidRPr="005B6392">
        <w:t xml:space="preserve">of </w:t>
      </w:r>
      <w:r w:rsidR="00306EE1" w:rsidRPr="005B6392">
        <w:rPr>
          <w:i/>
        </w:rPr>
        <w:t>Tension Releasing Exercises</w:t>
      </w:r>
      <w:r w:rsidR="00306EE1">
        <w:t xml:space="preserve"> (TRE). </w:t>
      </w:r>
      <w:r w:rsidR="00033151" w:rsidRPr="005B6392">
        <w:t>Bij sport of yoga laten spieren</w:t>
      </w:r>
      <w:r w:rsidR="00033151">
        <w:t xml:space="preserve"> </w:t>
      </w:r>
      <w:r w:rsidR="00033151" w:rsidRPr="005B6392">
        <w:t>oppervlakkige spierspanning los, TRE werkt op een dieper niveau.</w:t>
      </w:r>
      <w:r w:rsidR="00033151">
        <w:t xml:space="preserve"> Het is dan ook heel populair bij sporters.</w:t>
      </w:r>
      <w:r w:rsidR="00E03B24">
        <w:t xml:space="preserve"> H</w:t>
      </w:r>
      <w:r w:rsidR="001E3334">
        <w:t xml:space="preserve">et </w:t>
      </w:r>
      <w:r w:rsidR="005B6392" w:rsidRPr="005B6392">
        <w:t xml:space="preserve">is een </w:t>
      </w:r>
      <w:r w:rsidR="005B6392" w:rsidRPr="00E03B24">
        <w:rPr>
          <w:color w:val="0070C0"/>
        </w:rPr>
        <w:t>zelfhulpmethode waarmee je diep in het lijf spanni</w:t>
      </w:r>
      <w:r w:rsidR="00E10F9A" w:rsidRPr="00E03B24">
        <w:rPr>
          <w:color w:val="0070C0"/>
        </w:rPr>
        <w:t>ng kan ontladen</w:t>
      </w:r>
      <w:r w:rsidR="00E10F9A">
        <w:t xml:space="preserve">. </w:t>
      </w:r>
      <w:r w:rsidR="005B6392">
        <w:t xml:space="preserve">Je leert een set van zeven oefeningen om het ontladingsmechanisme te activeren. Acht lessen lang krijg </w:t>
      </w:r>
      <w:r>
        <w:t xml:space="preserve">je begeleiding in het </w:t>
      </w:r>
      <w:r w:rsidR="005B6392">
        <w:t xml:space="preserve">proces, </w:t>
      </w:r>
      <w:r w:rsidR="00D44022">
        <w:t xml:space="preserve">leer je op </w:t>
      </w:r>
      <w:r w:rsidR="00196860">
        <w:t xml:space="preserve">welke signalen je </w:t>
      </w:r>
      <w:r w:rsidR="00D44022">
        <w:t xml:space="preserve">moet letten </w:t>
      </w:r>
      <w:r w:rsidR="00196860">
        <w:t xml:space="preserve">om </w:t>
      </w:r>
      <w:r w:rsidR="00D44022">
        <w:t>TRE</w:t>
      </w:r>
      <w:r w:rsidR="005B6392">
        <w:t xml:space="preserve"> thuis veilig toe </w:t>
      </w:r>
      <w:r w:rsidR="00196860">
        <w:t xml:space="preserve">te </w:t>
      </w:r>
      <w:r w:rsidR="005B6392">
        <w:t>passen.</w:t>
      </w:r>
      <w:r w:rsidR="00033151">
        <w:t xml:space="preserve"> Je leert ook herstellende oefeningen om lichaamsdelen als bovenlijf, nek, schouders en psoas te </w:t>
      </w:r>
      <w:r w:rsidR="001E3334">
        <w:t>ontspannen</w:t>
      </w:r>
      <w:r w:rsidR="00033151">
        <w:t>.</w:t>
      </w:r>
    </w:p>
    <w:p w14:paraId="3CFA8F75" w14:textId="6FA47CBC" w:rsidR="00E77F96" w:rsidRDefault="00033151" w:rsidP="008736CA">
      <w:pPr>
        <w:spacing w:line="240" w:lineRule="auto"/>
        <w:contextualSpacing/>
      </w:pPr>
      <w:r w:rsidRPr="00E03B24">
        <w:rPr>
          <w:b/>
          <w:color w:val="0070C0"/>
        </w:rPr>
        <w:t>Na deze cursus:</w:t>
      </w:r>
      <w:r w:rsidRPr="008736CA">
        <w:rPr>
          <w:b/>
        </w:rPr>
        <w:br/>
      </w:r>
      <w:r w:rsidRPr="008736CA">
        <w:t>- Heb je meer inzicht in jouw reacties op stress;</w:t>
      </w:r>
      <w:r w:rsidRPr="008736CA">
        <w:br/>
        <w:t>- Herken je spanning sneller en heb je handvatten om stress te voorkomen;</w:t>
      </w:r>
      <w:r w:rsidRPr="008736CA">
        <w:br/>
        <w:t>- Leer je TRE als een bijzondere zelfhulpmethode;</w:t>
      </w:r>
      <w:r w:rsidRPr="008736CA">
        <w:br/>
        <w:t>- Kun je TRE veilig thuis toepassen;</w:t>
      </w:r>
      <w:r w:rsidRPr="008736CA">
        <w:br/>
        <w:t>- Vergroot je je lichaamsbewustzijn m.b.v. ademhalings- en herstellende oefeningen</w:t>
      </w:r>
      <w:r w:rsidR="001E3334">
        <w:br/>
      </w:r>
      <w:r>
        <w:rPr>
          <w:b/>
        </w:rPr>
        <w:br/>
      </w:r>
      <w:r w:rsidRPr="00E03B24">
        <w:rPr>
          <w:b/>
          <w:color w:val="0070C0"/>
        </w:rPr>
        <w:t>Kosten</w:t>
      </w:r>
      <w:r w:rsidR="00E03B24">
        <w:rPr>
          <w:b/>
        </w:rPr>
        <w:tab/>
      </w:r>
      <w:r>
        <w:rPr>
          <w:b/>
        </w:rPr>
        <w:tab/>
      </w:r>
      <w:r w:rsidR="001E3334">
        <w:rPr>
          <w:b/>
        </w:rPr>
        <w:tab/>
      </w:r>
      <w:r w:rsidR="00F05689">
        <w:t>€22</w:t>
      </w:r>
      <w:r w:rsidR="00A55DB0">
        <w:t>5</w:t>
      </w:r>
      <w:r>
        <w:t>,- voor 8 lessen</w:t>
      </w:r>
      <w:r w:rsidR="00F92162">
        <w:t xml:space="preserve"> incl.</w:t>
      </w:r>
      <w:r w:rsidR="00F26219">
        <w:t xml:space="preserve"> </w:t>
      </w:r>
      <w:r w:rsidR="00F92162">
        <w:t>thee</w:t>
      </w:r>
      <w:r>
        <w:t>.</w:t>
      </w:r>
      <w:r>
        <w:rPr>
          <w:b/>
        </w:rPr>
        <w:br/>
      </w:r>
      <w:r w:rsidRPr="00E03B24">
        <w:rPr>
          <w:b/>
          <w:color w:val="0070C0"/>
        </w:rPr>
        <w:t>Deelnemers</w:t>
      </w:r>
      <w:r>
        <w:tab/>
      </w:r>
      <w:r w:rsidR="001E3334">
        <w:tab/>
      </w:r>
      <w:r w:rsidR="00F05689">
        <w:t>Max. 16</w:t>
      </w:r>
      <w:r w:rsidR="008736CA" w:rsidRPr="008736CA">
        <w:t xml:space="preserve"> deelnemers.</w:t>
      </w:r>
      <w:r w:rsidR="008736CA" w:rsidRPr="008736CA">
        <w:br/>
      </w:r>
      <w:r w:rsidR="008C6809" w:rsidRPr="00E03B24">
        <w:rPr>
          <w:b/>
          <w:color w:val="0070C0"/>
        </w:rPr>
        <w:t>Tijdstip</w:t>
      </w:r>
      <w:r w:rsidR="00E03B24">
        <w:rPr>
          <w:b/>
        </w:rPr>
        <w:tab/>
      </w:r>
      <w:r w:rsidR="008C6809">
        <w:rPr>
          <w:b/>
        </w:rPr>
        <w:tab/>
      </w:r>
      <w:r w:rsidR="008C6809">
        <w:rPr>
          <w:b/>
        </w:rPr>
        <w:tab/>
      </w:r>
      <w:r w:rsidR="00F05689">
        <w:t>Dinsdag van 19:00</w:t>
      </w:r>
      <w:r w:rsidR="00E03B24">
        <w:t xml:space="preserve"> </w:t>
      </w:r>
      <w:r w:rsidR="00A55DB0">
        <w:t>-</w:t>
      </w:r>
      <w:r w:rsidR="00E03B24">
        <w:t xml:space="preserve"> </w:t>
      </w:r>
      <w:r w:rsidR="00A55DB0">
        <w:t>20</w:t>
      </w:r>
      <w:r w:rsidR="008C6809" w:rsidRPr="008C6809">
        <w:t>:</w:t>
      </w:r>
      <w:r w:rsidR="00F05689">
        <w:t>30</w:t>
      </w:r>
      <w:r w:rsidR="008C6809" w:rsidRPr="008C6809">
        <w:t>uur</w:t>
      </w:r>
      <w:r w:rsidR="008C6809">
        <w:t>.</w:t>
      </w:r>
    </w:p>
    <w:p w14:paraId="3635DA51" w14:textId="58AE3280" w:rsidR="00C84E44" w:rsidRDefault="008C6809" w:rsidP="009C0FD0">
      <w:pPr>
        <w:spacing w:line="240" w:lineRule="auto"/>
        <w:contextualSpacing/>
        <w:rPr>
          <w:rFonts w:cstheme="minorHAnsi"/>
        </w:rPr>
      </w:pPr>
      <w:r w:rsidRPr="00E03B24">
        <w:rPr>
          <w:b/>
          <w:color w:val="0070C0"/>
        </w:rPr>
        <w:t>Data</w:t>
      </w:r>
      <w:r w:rsidR="008736CA" w:rsidRPr="008736CA">
        <w:tab/>
      </w:r>
      <w:r w:rsidR="001E3334">
        <w:tab/>
      </w:r>
      <w:r>
        <w:tab/>
      </w:r>
      <w:r w:rsidR="00F05689">
        <w:t>Dins</w:t>
      </w:r>
      <w:r w:rsidR="008736CA">
        <w:t>dag</w:t>
      </w:r>
      <w:r w:rsidR="008736CA" w:rsidRPr="008736CA">
        <w:t xml:space="preserve"> </w:t>
      </w:r>
      <w:r w:rsidR="009C0FD0">
        <w:t>14 en 21 februari, 7 t/m 28 maart</w:t>
      </w:r>
      <w:r w:rsidR="00887DB9">
        <w:t xml:space="preserve">, </w:t>
      </w:r>
      <w:r w:rsidR="009C0FD0">
        <w:t>11 en 18 april</w:t>
      </w:r>
      <w:r w:rsidR="00887DB9">
        <w:t xml:space="preserve"> 2023</w:t>
      </w:r>
      <w:r w:rsidR="00F24BA9" w:rsidRPr="008736CA">
        <w:rPr>
          <w:b/>
        </w:rPr>
        <w:br/>
      </w:r>
      <w:r w:rsidR="00033151" w:rsidRPr="00E03B24">
        <w:rPr>
          <w:b/>
          <w:color w:val="0070C0"/>
        </w:rPr>
        <w:t>Plaats</w:t>
      </w:r>
      <w:r w:rsidR="00E03B24">
        <w:rPr>
          <w:b/>
        </w:rPr>
        <w:tab/>
      </w:r>
      <w:r w:rsidR="00033151">
        <w:tab/>
      </w:r>
      <w:r w:rsidR="001E3334">
        <w:tab/>
      </w:r>
      <w:r w:rsidR="00033151">
        <w:t>Jan Woudsmaschool, Jaargetijden 4 in Driemond.</w:t>
      </w:r>
      <w:r w:rsidR="001E3334">
        <w:br/>
      </w:r>
      <w:r w:rsidR="00C84E44" w:rsidRPr="00E03B24">
        <w:rPr>
          <w:rFonts w:cstheme="minorHAnsi"/>
          <w:b/>
          <w:color w:val="0070C0"/>
        </w:rPr>
        <w:t>Aanmelden</w:t>
      </w:r>
      <w:r w:rsidR="00C84E44">
        <w:rPr>
          <w:rFonts w:cstheme="minorHAnsi"/>
          <w:b/>
        </w:rPr>
        <w:tab/>
      </w:r>
      <w:r w:rsidR="00C84E44">
        <w:rPr>
          <w:rFonts w:cstheme="minorHAnsi"/>
          <w:b/>
        </w:rPr>
        <w:tab/>
      </w:r>
      <w:r w:rsidR="00D94B9D">
        <w:rPr>
          <w:rFonts w:cstheme="minorHAnsi"/>
        </w:rPr>
        <w:t>t/m</w:t>
      </w:r>
      <w:r w:rsidR="001D02E6">
        <w:rPr>
          <w:rFonts w:cstheme="minorHAnsi"/>
        </w:rPr>
        <w:t xml:space="preserve"> </w:t>
      </w:r>
      <w:r w:rsidR="009C0FD0">
        <w:rPr>
          <w:rFonts w:cstheme="minorHAnsi"/>
        </w:rPr>
        <w:t>10 februari</w:t>
      </w:r>
      <w:r w:rsidR="00D94B9D">
        <w:rPr>
          <w:rFonts w:cstheme="minorHAnsi"/>
        </w:rPr>
        <w:t xml:space="preserve"> 202</w:t>
      </w:r>
      <w:r w:rsidR="009C0FD0">
        <w:rPr>
          <w:rFonts w:cstheme="minorHAnsi"/>
        </w:rPr>
        <w:t>3</w:t>
      </w:r>
      <w:r w:rsidR="001D02E6">
        <w:rPr>
          <w:rFonts w:cstheme="minorHAnsi"/>
        </w:rPr>
        <w:t xml:space="preserve"> bij </w:t>
      </w:r>
      <w:r w:rsidR="00C84E44">
        <w:rPr>
          <w:rFonts w:cstheme="minorHAnsi"/>
        </w:rPr>
        <w:t xml:space="preserve">DriemondFit, </w:t>
      </w:r>
      <w:r w:rsidR="00C84E44" w:rsidRPr="00C84E44">
        <w:rPr>
          <w:rFonts w:cstheme="minorHAnsi"/>
          <w:color w:val="0070C0"/>
        </w:rPr>
        <w:t>driemondfit@gmail.com</w:t>
      </w:r>
    </w:p>
    <w:p w14:paraId="12D82384" w14:textId="00DCA37D" w:rsidR="00E77F96" w:rsidRDefault="00E77F96" w:rsidP="008736CA">
      <w:pPr>
        <w:spacing w:line="240" w:lineRule="auto"/>
        <w:contextualSpacing/>
        <w:rPr>
          <w:b/>
        </w:rPr>
      </w:pPr>
    </w:p>
    <w:p w14:paraId="73DB8019" w14:textId="245426C1" w:rsidR="00E77F96" w:rsidRDefault="00E77F96" w:rsidP="00E03B24">
      <w:pPr>
        <w:spacing w:line="240" w:lineRule="auto"/>
        <w:contextualSpacing/>
        <w:rPr>
          <w:color w:val="0070C0"/>
        </w:rPr>
      </w:pPr>
      <w:r>
        <w:t>De cursus wordt gegeven door Nicolien Zuijdgeest en Sne</w:t>
      </w:r>
      <w:r>
        <w:rPr>
          <w:rFonts w:cstheme="minorHAnsi"/>
        </w:rPr>
        <w:t>žana Klobučar</w:t>
      </w:r>
      <w:r>
        <w:t xml:space="preserve">. Nicolien </w:t>
      </w:r>
      <w:r w:rsidR="002A5103">
        <w:t>en Sne</w:t>
      </w:r>
      <w:r w:rsidR="002A5103">
        <w:rPr>
          <w:rFonts w:cstheme="minorHAnsi"/>
        </w:rPr>
        <w:t>žana</w:t>
      </w:r>
      <w:r w:rsidR="002A5103">
        <w:t xml:space="preserve"> zijn allebei</w:t>
      </w:r>
      <w:r>
        <w:t xml:space="preserve"> gecertificeerd</w:t>
      </w:r>
      <w:r w:rsidR="002A5103">
        <w:t>e</w:t>
      </w:r>
      <w:r>
        <w:t xml:space="preserve"> TRE</w:t>
      </w:r>
      <w:r w:rsidR="002A5103">
        <w:rPr>
          <w:rFonts w:cstheme="minorHAnsi"/>
        </w:rPr>
        <w:t>®</w:t>
      </w:r>
      <w:r w:rsidR="002A5103">
        <w:t>P</w:t>
      </w:r>
      <w:r>
        <w:t>rovider</w:t>
      </w:r>
      <w:r w:rsidR="002A5103">
        <w:t>s</w:t>
      </w:r>
      <w:r w:rsidR="00B55FCB">
        <w:t xml:space="preserve"> en lid van TRE</w:t>
      </w:r>
      <w:r w:rsidR="00B55FCB">
        <w:rPr>
          <w:rFonts w:cstheme="minorHAnsi"/>
        </w:rPr>
        <w:t>®Nederland</w:t>
      </w:r>
      <w:r>
        <w:rPr>
          <w:rFonts w:cstheme="minorHAnsi"/>
        </w:rPr>
        <w:t>.</w:t>
      </w:r>
      <w:r>
        <w:t xml:space="preserve"> </w:t>
      </w:r>
      <w:r>
        <w:br/>
      </w:r>
      <w:r w:rsidR="001E3334" w:rsidRPr="00E03B24">
        <w:rPr>
          <w:b/>
          <w:color w:val="0070C0"/>
        </w:rPr>
        <w:t>Meer informatie</w:t>
      </w:r>
      <w:r w:rsidR="001E3334" w:rsidRPr="00E03B24">
        <w:rPr>
          <w:color w:val="0070C0"/>
        </w:rPr>
        <w:t>:</w:t>
      </w:r>
      <w:r w:rsidR="00C84E44" w:rsidRPr="00E03B24">
        <w:rPr>
          <w:color w:val="0070C0"/>
        </w:rPr>
        <w:t xml:space="preserve"> </w:t>
      </w:r>
      <w:r w:rsidR="008C6809">
        <w:t xml:space="preserve">Nicolien, </w:t>
      </w:r>
      <w:r w:rsidR="00C84E44" w:rsidRPr="00C84E44">
        <w:rPr>
          <w:color w:val="0070C0"/>
        </w:rPr>
        <w:t xml:space="preserve">info@nicolien.com </w:t>
      </w:r>
      <w:r w:rsidR="00C84E44">
        <w:t xml:space="preserve">of </w:t>
      </w:r>
      <w:r w:rsidR="00C84E44" w:rsidRPr="001E3334">
        <w:t>Sne</w:t>
      </w:r>
      <w:r w:rsidR="00C84E44" w:rsidRPr="001E3334">
        <w:rPr>
          <w:rFonts w:cstheme="minorHAnsi"/>
        </w:rPr>
        <w:t>žana</w:t>
      </w:r>
      <w:r w:rsidR="00C84E44">
        <w:rPr>
          <w:rFonts w:cstheme="minorHAnsi"/>
        </w:rPr>
        <w:t>,</w:t>
      </w:r>
      <w:r w:rsidR="00C84E44">
        <w:t xml:space="preserve"> </w:t>
      </w:r>
      <w:hyperlink r:id="rId7" w:history="1">
        <w:r w:rsidR="00E03B24" w:rsidRPr="003A3229">
          <w:rPr>
            <w:rStyle w:val="Hyperlink"/>
          </w:rPr>
          <w:t>snezana_klobucar@hotmail.com</w:t>
        </w:r>
      </w:hyperlink>
      <w:r w:rsidR="00E03B24">
        <w:rPr>
          <w:color w:val="0070C0"/>
        </w:rPr>
        <w:br/>
      </w:r>
    </w:p>
    <w:p w14:paraId="4C740112" w14:textId="59C8CFBD" w:rsidR="00E77F96" w:rsidRDefault="00E77F96" w:rsidP="004F3D83">
      <w:pPr>
        <w:pStyle w:val="Voettekst"/>
      </w:pPr>
      <w:r>
        <w:rPr>
          <w:rFonts w:ascii="Calibri" w:eastAsia="Times New Roman" w:hAnsi="Calibri" w:cs="Times New Roman"/>
          <w:noProof/>
          <w:color w:val="000000"/>
          <w:lang w:eastAsia="nl-NL"/>
        </w:rPr>
        <w:drawing>
          <wp:inline distT="0" distB="0" distL="0" distR="0" wp14:anchorId="5C54D512" wp14:editId="3D7EF89E">
            <wp:extent cx="829898" cy="74884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DSC_0702.jpg"/>
                    <pic:cNvPicPr/>
                  </pic:nvPicPr>
                  <pic:blipFill rotWithShape="1">
                    <a:blip r:embed="rId8">
                      <a:extLst>
                        <a:ext uri="{28A0092B-C50C-407E-A947-70E740481C1C}">
                          <a14:useLocalDpi xmlns:a14="http://schemas.microsoft.com/office/drawing/2010/main" val="0"/>
                        </a:ext>
                      </a:extLst>
                    </a:blip>
                    <a:srcRect l="7280" r="30377"/>
                    <a:stretch/>
                  </pic:blipFill>
                  <pic:spPr bwMode="auto">
                    <a:xfrm>
                      <a:off x="0" y="0"/>
                      <a:ext cx="829898" cy="748847"/>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Times New Roman"/>
          <w:noProof/>
          <w:color w:val="000000"/>
          <w:lang w:eastAsia="nl-NL"/>
        </w:rPr>
        <w:drawing>
          <wp:inline distT="0" distB="0" distL="0" distR="0" wp14:anchorId="4B14A083" wp14:editId="715E96A1">
            <wp:extent cx="960120" cy="72014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DSC_0814.jpg"/>
                    <pic:cNvPicPr/>
                  </pic:nvPicPr>
                  <pic:blipFill>
                    <a:blip r:embed="rId9">
                      <a:extLst>
                        <a:ext uri="{28A0092B-C50C-407E-A947-70E740481C1C}">
                          <a14:useLocalDpi xmlns:a14="http://schemas.microsoft.com/office/drawing/2010/main" val="0"/>
                        </a:ext>
                      </a:extLst>
                    </a:blip>
                    <a:stretch>
                      <a:fillRect/>
                    </a:stretch>
                  </pic:blipFill>
                  <pic:spPr>
                    <a:xfrm>
                      <a:off x="0" y="0"/>
                      <a:ext cx="960120" cy="720142"/>
                    </a:xfrm>
                    <a:prstGeom prst="rect">
                      <a:avLst/>
                    </a:prstGeom>
                  </pic:spPr>
                </pic:pic>
              </a:graphicData>
            </a:graphic>
          </wp:inline>
        </w:drawing>
      </w:r>
      <w:r w:rsidRPr="00745EC2">
        <w:rPr>
          <w:noProof/>
          <w:lang w:eastAsia="nl-NL"/>
        </w:rPr>
        <w:drawing>
          <wp:inline distT="0" distB="0" distL="0" distR="0" wp14:anchorId="54C5A4E9" wp14:editId="3D545364">
            <wp:extent cx="967167" cy="735965"/>
            <wp:effectExtent l="0" t="0" r="4445" b="6985"/>
            <wp:docPr id="3" name="Picture 3" descr="C:\Users\Erwin\Documents\TRE opleiding\TRE brochure plaa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win\Documents\TRE opleiding\TRE brochure plaatj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7" r="73542" b="66188"/>
                    <a:stretch/>
                  </pic:blipFill>
                  <pic:spPr bwMode="auto">
                    <a:xfrm>
                      <a:off x="0" y="0"/>
                      <a:ext cx="967167" cy="73596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Times New Roman"/>
          <w:noProof/>
          <w:color w:val="000000"/>
          <w:lang w:eastAsia="nl-NL"/>
        </w:rPr>
        <w:drawing>
          <wp:inline distT="0" distB="0" distL="0" distR="0" wp14:anchorId="670FE783" wp14:editId="683171AA">
            <wp:extent cx="1021080" cy="72449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DSC_2482.jpg"/>
                    <pic:cNvPicPr/>
                  </pic:nvPicPr>
                  <pic:blipFill rotWithShape="1">
                    <a:blip r:embed="rId11">
                      <a:extLst>
                        <a:ext uri="{28A0092B-C50C-407E-A947-70E740481C1C}">
                          <a14:useLocalDpi xmlns:a14="http://schemas.microsoft.com/office/drawing/2010/main" val="0"/>
                        </a:ext>
                      </a:extLst>
                    </a:blip>
                    <a:srcRect r="13814" b="18471"/>
                    <a:stretch/>
                  </pic:blipFill>
                  <pic:spPr bwMode="auto">
                    <a:xfrm>
                      <a:off x="0" y="0"/>
                      <a:ext cx="1038410" cy="736788"/>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Times New Roman"/>
          <w:noProof/>
          <w:color w:val="000000"/>
          <w:lang w:eastAsia="nl-NL"/>
        </w:rPr>
        <w:drawing>
          <wp:inline distT="0" distB="0" distL="0" distR="0" wp14:anchorId="4BE2883C" wp14:editId="4C913AD7">
            <wp:extent cx="914400" cy="72234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DSC_0714.jpg"/>
                    <pic:cNvPicPr/>
                  </pic:nvPicPr>
                  <pic:blipFill rotWithShape="1">
                    <a:blip r:embed="rId12">
                      <a:extLst>
                        <a:ext uri="{28A0092B-C50C-407E-A947-70E740481C1C}">
                          <a14:useLocalDpi xmlns:a14="http://schemas.microsoft.com/office/drawing/2010/main" val="0"/>
                        </a:ext>
                      </a:extLst>
                    </a:blip>
                    <a:srcRect l="6221" r="22568"/>
                    <a:stretch/>
                  </pic:blipFill>
                  <pic:spPr bwMode="auto">
                    <a:xfrm>
                      <a:off x="0" y="0"/>
                      <a:ext cx="936339" cy="739674"/>
                    </a:xfrm>
                    <a:prstGeom prst="rect">
                      <a:avLst/>
                    </a:prstGeom>
                    <a:ln>
                      <a:noFill/>
                    </a:ln>
                    <a:extLst>
                      <a:ext uri="{53640926-AAD7-44D8-BBD7-CCE9431645EC}">
                        <a14:shadowObscured xmlns:a14="http://schemas.microsoft.com/office/drawing/2010/main"/>
                      </a:ext>
                    </a:extLst>
                  </pic:spPr>
                </pic:pic>
              </a:graphicData>
            </a:graphic>
          </wp:inline>
        </w:drawing>
      </w:r>
      <w:r w:rsidRPr="00526A0C">
        <w:rPr>
          <w:noProof/>
          <w:lang w:eastAsia="nl-NL"/>
        </w:rPr>
        <w:drawing>
          <wp:inline distT="0" distB="0" distL="0" distR="0" wp14:anchorId="7A8B2A29" wp14:editId="47DD61DA">
            <wp:extent cx="1035588" cy="715645"/>
            <wp:effectExtent l="0" t="0" r="0" b="8255"/>
            <wp:docPr id="8" name="Picture 8" descr="C:\Users\Erwin\Documents\TRE opleiding\TRE brochure plaa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win\Documents\TRE opleiding\TRE brochure plaatj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475" t="27549" r="75459" b="47809"/>
                    <a:stretch/>
                  </pic:blipFill>
                  <pic:spPr bwMode="auto">
                    <a:xfrm>
                      <a:off x="0" y="0"/>
                      <a:ext cx="1049337" cy="725146"/>
                    </a:xfrm>
                    <a:prstGeom prst="rect">
                      <a:avLst/>
                    </a:prstGeom>
                    <a:noFill/>
                    <a:ln>
                      <a:noFill/>
                    </a:ln>
                    <a:extLst>
                      <a:ext uri="{53640926-AAD7-44D8-BBD7-CCE9431645EC}">
                        <a14:shadowObscured xmlns:a14="http://schemas.microsoft.com/office/drawing/2010/main"/>
                      </a:ext>
                    </a:extLst>
                  </pic:spPr>
                </pic:pic>
              </a:graphicData>
            </a:graphic>
          </wp:inline>
        </w:drawing>
      </w:r>
      <w:r w:rsidR="00033151">
        <w:br/>
      </w:r>
    </w:p>
    <w:p w14:paraId="07D65A1C" w14:textId="77777777" w:rsidR="00196860" w:rsidRDefault="00196860" w:rsidP="004F3D83">
      <w:pPr>
        <w:pStyle w:val="Voettekst"/>
      </w:pPr>
    </w:p>
    <w:p w14:paraId="711762F1" w14:textId="198833A2" w:rsidR="00E03B24" w:rsidRPr="00E03B24" w:rsidRDefault="00E03B24" w:rsidP="00E03B24">
      <w:pPr>
        <w:pStyle w:val="Voettekst"/>
        <w:rPr>
          <w:color w:val="000000" w:themeColor="text1"/>
        </w:rPr>
      </w:pPr>
      <w:r w:rsidRPr="00E03B24">
        <w:rPr>
          <w:b/>
          <w:bCs/>
          <w:color w:val="0070C0"/>
        </w:rPr>
        <w:t>TESTIMONIALS:</w:t>
      </w:r>
      <w:r>
        <w:br/>
      </w:r>
      <w:r w:rsidRPr="00E03B24">
        <w:rPr>
          <w:rFonts w:ascii="Calibri" w:eastAsia="Times New Roman" w:hAnsi="Calibri" w:cs="Calibri"/>
          <w:i/>
          <w:iCs/>
          <w:color w:val="000000" w:themeColor="text1"/>
          <w:sz w:val="20"/>
          <w:szCs w:val="20"/>
          <w:lang w:eastAsia="nl-NL"/>
        </w:rPr>
        <w:t>—&gt;</w:t>
      </w:r>
      <w:r w:rsidR="00196860">
        <w:rPr>
          <w:rFonts w:ascii="Calibri" w:eastAsia="Times New Roman" w:hAnsi="Calibri" w:cs="Calibri"/>
          <w:i/>
          <w:iCs/>
          <w:color w:val="000000" w:themeColor="text1"/>
          <w:sz w:val="20"/>
          <w:szCs w:val="20"/>
          <w:lang w:eastAsia="nl-NL"/>
        </w:rPr>
        <w:t xml:space="preserve"> </w:t>
      </w:r>
      <w:r w:rsidRPr="00E03B24">
        <w:rPr>
          <w:rFonts w:ascii="Calibri" w:eastAsia="Times New Roman" w:hAnsi="Calibri" w:cs="Calibri"/>
          <w:i/>
          <w:iCs/>
          <w:color w:val="000000" w:themeColor="text1"/>
          <w:sz w:val="20"/>
          <w:szCs w:val="20"/>
          <w:lang w:eastAsia="nl-NL"/>
        </w:rPr>
        <w:t>"Ik slaap beter</w:t>
      </w:r>
      <w:r w:rsidRPr="00196860">
        <w:rPr>
          <w:rFonts w:ascii="Calibri" w:eastAsia="Times New Roman" w:hAnsi="Calibri" w:cs="Calibri"/>
          <w:i/>
          <w:iCs/>
          <w:color w:val="000000" w:themeColor="text1"/>
          <w:sz w:val="20"/>
          <w:szCs w:val="20"/>
          <w:lang w:eastAsia="nl-NL"/>
        </w:rPr>
        <w:t xml:space="preserve"> en dieper, en ben me ’s ochtends meer uitgerust</w:t>
      </w:r>
      <w:r w:rsidRPr="00E03B24">
        <w:rPr>
          <w:rFonts w:ascii="Calibri" w:eastAsia="Times New Roman" w:hAnsi="Calibri" w:cs="Calibri"/>
          <w:i/>
          <w:iCs/>
          <w:color w:val="000000" w:themeColor="text1"/>
          <w:sz w:val="20"/>
          <w:szCs w:val="20"/>
          <w:lang w:eastAsia="nl-NL"/>
        </w:rPr>
        <w:t>."</w:t>
      </w:r>
      <w:r w:rsidRPr="00196860">
        <w:rPr>
          <w:rFonts w:ascii="Calibri" w:eastAsia="Times New Roman" w:hAnsi="Calibri" w:cs="Calibri"/>
          <w:color w:val="000000" w:themeColor="text1"/>
          <w:sz w:val="20"/>
          <w:szCs w:val="20"/>
          <w:lang w:eastAsia="nl-NL"/>
        </w:rPr>
        <w:br/>
      </w:r>
      <w:r w:rsidRPr="00E03B24">
        <w:rPr>
          <w:rFonts w:ascii="Calibri" w:eastAsia="Times New Roman" w:hAnsi="Calibri" w:cs="Calibri"/>
          <w:i/>
          <w:iCs/>
          <w:color w:val="000000" w:themeColor="text1"/>
          <w:sz w:val="20"/>
          <w:szCs w:val="20"/>
          <w:lang w:eastAsia="nl-NL"/>
        </w:rPr>
        <w:t>—&gt; “Ik voel mijn grenzen nu beter aan.”</w:t>
      </w:r>
    </w:p>
    <w:p w14:paraId="167A2AD0" w14:textId="77777777" w:rsidR="00E03B24" w:rsidRPr="00196860" w:rsidRDefault="00E03B24" w:rsidP="00E03B24">
      <w:pPr>
        <w:spacing w:after="0"/>
        <w:contextualSpacing/>
        <w:rPr>
          <w:rFonts w:ascii="Calibri" w:hAnsi="Calibri" w:cs="Calibri"/>
          <w:i/>
          <w:iCs/>
          <w:color w:val="000000" w:themeColor="text1"/>
          <w:sz w:val="20"/>
          <w:szCs w:val="20"/>
        </w:rPr>
      </w:pPr>
      <w:r w:rsidRPr="00196860">
        <w:rPr>
          <w:rFonts w:ascii="Calibri" w:hAnsi="Calibri" w:cs="Calibri"/>
          <w:i/>
          <w:iCs/>
          <w:color w:val="000000" w:themeColor="text1"/>
          <w:sz w:val="20"/>
          <w:szCs w:val="20"/>
          <w:lang w:eastAsia="nl-NL"/>
        </w:rPr>
        <w:t xml:space="preserve">—&gt; </w:t>
      </w:r>
      <w:r w:rsidRPr="00196860">
        <w:rPr>
          <w:rFonts w:ascii="Calibri" w:hAnsi="Calibri" w:cs="Calibri"/>
          <w:i/>
          <w:iCs/>
          <w:color w:val="000000" w:themeColor="text1"/>
          <w:sz w:val="20"/>
          <w:szCs w:val="20"/>
        </w:rPr>
        <w:t>“Ik ben meer happy. Ik ben meer in controle en wordt minder geleefd."</w:t>
      </w:r>
    </w:p>
    <w:p w14:paraId="73E28ED3" w14:textId="1CD83C73" w:rsidR="00E03B24" w:rsidRPr="00196860" w:rsidRDefault="00E03B24" w:rsidP="00196860">
      <w:pPr>
        <w:spacing w:after="0"/>
        <w:contextualSpacing/>
        <w:rPr>
          <w:rFonts w:ascii="Calibri" w:hAnsi="Calibri" w:cs="Calibri"/>
          <w:color w:val="000000" w:themeColor="text1"/>
          <w:sz w:val="20"/>
          <w:szCs w:val="20"/>
        </w:rPr>
      </w:pPr>
      <w:r w:rsidRPr="00196860">
        <w:rPr>
          <w:rFonts w:ascii="Calibri" w:hAnsi="Calibri" w:cs="Calibri"/>
          <w:i/>
          <w:iCs/>
          <w:color w:val="000000" w:themeColor="text1"/>
          <w:sz w:val="20"/>
          <w:szCs w:val="20"/>
          <w:lang w:eastAsia="nl-NL"/>
        </w:rPr>
        <w:t>—&gt;</w:t>
      </w:r>
      <w:r w:rsidRPr="00196860">
        <w:rPr>
          <w:rFonts w:ascii="Calibri" w:hAnsi="Calibri" w:cs="Calibri"/>
          <w:i/>
          <w:iCs/>
          <w:color w:val="000000" w:themeColor="text1"/>
          <w:sz w:val="20"/>
          <w:szCs w:val="20"/>
        </w:rPr>
        <w:t xml:space="preserve"> </w:t>
      </w:r>
      <w:r w:rsidRPr="00196860">
        <w:rPr>
          <w:rFonts w:cs="Times New Roman"/>
          <w:i/>
          <w:color w:val="000000" w:themeColor="text1"/>
          <w:sz w:val="20"/>
          <w:szCs w:val="20"/>
        </w:rPr>
        <w:t>“</w:t>
      </w:r>
      <w:r w:rsidRPr="00196860">
        <w:rPr>
          <w:rFonts w:cstheme="minorHAnsi"/>
          <w:i/>
          <w:color w:val="000000" w:themeColor="text1"/>
          <w:sz w:val="20"/>
          <w:szCs w:val="20"/>
        </w:rPr>
        <w:t>Ik zit beter in mijn lijf. TRE is heel praktisch vergeleken met andere methodes.</w:t>
      </w:r>
      <w:r w:rsidR="00887DB9">
        <w:rPr>
          <w:rFonts w:cstheme="minorHAnsi"/>
          <w:i/>
          <w:color w:val="000000" w:themeColor="text1"/>
          <w:sz w:val="20"/>
          <w:szCs w:val="20"/>
        </w:rPr>
        <w:t>”</w:t>
      </w:r>
      <w:r w:rsidRPr="00196860">
        <w:rPr>
          <w:rFonts w:cstheme="minorHAnsi"/>
          <w:i/>
          <w:color w:val="000000" w:themeColor="text1"/>
          <w:sz w:val="20"/>
          <w:szCs w:val="20"/>
        </w:rPr>
        <w:br/>
      </w:r>
      <w:r w:rsidRPr="00196860">
        <w:rPr>
          <w:rFonts w:ascii="Calibri" w:hAnsi="Calibri" w:cs="Calibri"/>
          <w:i/>
          <w:iCs/>
          <w:color w:val="000000" w:themeColor="text1"/>
          <w:sz w:val="20"/>
          <w:szCs w:val="20"/>
          <w:lang w:eastAsia="nl-NL"/>
        </w:rPr>
        <w:t>—&gt;</w:t>
      </w:r>
      <w:r w:rsidRPr="00196860">
        <w:rPr>
          <w:rFonts w:cstheme="minorHAnsi"/>
          <w:i/>
          <w:color w:val="000000" w:themeColor="text1"/>
          <w:sz w:val="20"/>
          <w:szCs w:val="20"/>
        </w:rPr>
        <w:t xml:space="preserve"> “De combinatie tussen praktisch doen en theorie vond ik leuk. Ik heb nu een beter inzicht in hoe stress op het </w:t>
      </w:r>
      <w:r w:rsidR="00196860">
        <w:rPr>
          <w:rFonts w:cstheme="minorHAnsi"/>
          <w:i/>
          <w:color w:val="000000" w:themeColor="text1"/>
          <w:sz w:val="20"/>
          <w:szCs w:val="20"/>
        </w:rPr>
        <w:t xml:space="preserve">    </w:t>
      </w:r>
      <w:r w:rsidRPr="00196860">
        <w:rPr>
          <w:rFonts w:cstheme="minorHAnsi"/>
          <w:i/>
          <w:color w:val="000000" w:themeColor="text1"/>
          <w:sz w:val="20"/>
          <w:szCs w:val="20"/>
        </w:rPr>
        <w:t>lichaam werkt en wat ik er zelf tegen kan doen.”</w:t>
      </w:r>
      <w:r w:rsidR="00196860" w:rsidRPr="00196860">
        <w:rPr>
          <w:rFonts w:cstheme="minorHAnsi"/>
          <w:i/>
          <w:color w:val="000000" w:themeColor="text1"/>
          <w:sz w:val="20"/>
          <w:szCs w:val="20"/>
        </w:rPr>
        <w:br/>
      </w:r>
      <w:r w:rsidRPr="00196860">
        <w:rPr>
          <w:rFonts w:ascii="Calibri" w:hAnsi="Calibri" w:cs="Calibri"/>
          <w:i/>
          <w:iCs/>
          <w:color w:val="000000" w:themeColor="text1"/>
          <w:sz w:val="20"/>
          <w:szCs w:val="20"/>
          <w:lang w:eastAsia="nl-NL"/>
        </w:rPr>
        <w:t>—&gt;</w:t>
      </w:r>
      <w:r w:rsidRPr="00196860">
        <w:rPr>
          <w:rFonts w:cstheme="minorHAnsi"/>
          <w:i/>
          <w:color w:val="000000" w:themeColor="text1"/>
          <w:sz w:val="20"/>
          <w:szCs w:val="20"/>
        </w:rPr>
        <w:t xml:space="preserve"> “</w:t>
      </w:r>
      <w:r w:rsidR="00196860" w:rsidRPr="00196860">
        <w:rPr>
          <w:rFonts w:cstheme="minorHAnsi"/>
          <w:i/>
          <w:color w:val="000000" w:themeColor="text1"/>
          <w:sz w:val="20"/>
          <w:szCs w:val="20"/>
        </w:rPr>
        <w:t>D</w:t>
      </w:r>
      <w:r w:rsidRPr="00196860">
        <w:rPr>
          <w:rFonts w:cstheme="minorHAnsi"/>
          <w:i/>
          <w:color w:val="000000" w:themeColor="text1"/>
          <w:sz w:val="20"/>
          <w:szCs w:val="20"/>
        </w:rPr>
        <w:t>e herstellende yoga-oefeningen waren effectief voor mij.</w:t>
      </w:r>
      <w:r w:rsidR="00196860" w:rsidRPr="00196860">
        <w:rPr>
          <w:rFonts w:cstheme="minorHAnsi"/>
          <w:i/>
          <w:color w:val="000000" w:themeColor="text1"/>
          <w:sz w:val="20"/>
          <w:szCs w:val="20"/>
        </w:rPr>
        <w:t>”</w:t>
      </w:r>
      <w:r w:rsidR="00196860" w:rsidRPr="00196860">
        <w:rPr>
          <w:rFonts w:ascii="Calibri" w:hAnsi="Calibri" w:cs="Calibri"/>
          <w:color w:val="000000" w:themeColor="text1"/>
          <w:sz w:val="20"/>
          <w:szCs w:val="20"/>
        </w:rPr>
        <w:t xml:space="preserve"> </w:t>
      </w:r>
    </w:p>
    <w:sectPr w:rsidR="00E03B24" w:rsidRPr="00196860" w:rsidSect="00887DB9">
      <w:headerReference w:type="default" r:id="rId13"/>
      <w:footerReference w:type="default" r:id="rId14"/>
      <w:pgSz w:w="12240" w:h="20160" w:code="5"/>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6167" w14:textId="77777777" w:rsidR="00C76F18" w:rsidRDefault="00C76F18" w:rsidP="00F92162">
      <w:pPr>
        <w:spacing w:after="0" w:line="240" w:lineRule="auto"/>
      </w:pPr>
      <w:r>
        <w:separator/>
      </w:r>
    </w:p>
  </w:endnote>
  <w:endnote w:type="continuationSeparator" w:id="0">
    <w:p w14:paraId="1989AE72" w14:textId="77777777" w:rsidR="00C76F18" w:rsidRDefault="00C76F18" w:rsidP="00F9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BA06" w14:textId="4E2AC7F3" w:rsidR="00F24BA9" w:rsidRDefault="00F24BA9">
    <w:pPr>
      <w:pStyle w:val="Voettekst"/>
    </w:pPr>
  </w:p>
  <w:p w14:paraId="6AE52D65" w14:textId="70A49646" w:rsidR="00F24BA9" w:rsidRDefault="00F24BA9" w:rsidP="00F24BA9">
    <w:pPr>
      <w:rPr>
        <w:rFonts w:ascii="Calibri" w:eastAsia="Times New Roman" w:hAnsi="Calibri"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E6A0" w14:textId="77777777" w:rsidR="00C76F18" w:rsidRDefault="00C76F18" w:rsidP="00F92162">
      <w:pPr>
        <w:spacing w:after="0" w:line="240" w:lineRule="auto"/>
      </w:pPr>
      <w:r>
        <w:separator/>
      </w:r>
    </w:p>
  </w:footnote>
  <w:footnote w:type="continuationSeparator" w:id="0">
    <w:p w14:paraId="4C1538AF" w14:textId="77777777" w:rsidR="00C76F18" w:rsidRDefault="00C76F18" w:rsidP="00F9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3D06" w14:textId="2EFE4436" w:rsidR="00F92162" w:rsidRDefault="00F92162">
    <w:pPr>
      <w:pStyle w:val="Koptekst"/>
    </w:pPr>
    <w:r w:rsidRPr="004D5F30">
      <w:rPr>
        <w:b/>
        <w:noProof/>
        <w:color w:val="7B7B7B" w:themeColor="accent3" w:themeShade="BF"/>
        <w:sz w:val="44"/>
        <w:szCs w:val="44"/>
        <w:lang w:eastAsia="nl-NL"/>
      </w:rPr>
      <w:drawing>
        <wp:anchor distT="0" distB="0" distL="114300" distR="114300" simplePos="0" relativeHeight="251659264" behindDoc="1" locked="0" layoutInCell="1" allowOverlap="1" wp14:anchorId="6B8B992A" wp14:editId="0D3618DC">
          <wp:simplePos x="0" y="0"/>
          <wp:positionH relativeFrom="margin">
            <wp:posOffset>4670425</wp:posOffset>
          </wp:positionH>
          <wp:positionV relativeFrom="paragraph">
            <wp:posOffset>-274320</wp:posOffset>
          </wp:positionV>
          <wp:extent cx="1390650" cy="1295400"/>
          <wp:effectExtent l="0" t="0" r="0" b="0"/>
          <wp:wrapTight wrapText="bothSides">
            <wp:wrapPolygon edited="0">
              <wp:start x="0" y="0"/>
              <wp:lineTo x="0" y="21282"/>
              <wp:lineTo x="21304" y="21282"/>
              <wp:lineTo x="21304"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1295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8D3"/>
    <w:multiLevelType w:val="hybridMultilevel"/>
    <w:tmpl w:val="B54CAC24"/>
    <w:lvl w:ilvl="0" w:tplc="DDD82480">
      <w:numFmt w:val="bullet"/>
      <w:lvlText w:val="&gt;"/>
      <w:lvlJc w:val="left"/>
      <w:pPr>
        <w:ind w:left="720" w:hanging="360"/>
      </w:pPr>
      <w:rPr>
        <w:rFonts w:ascii="Calibri" w:eastAsia="Times New Roman"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893F2E"/>
    <w:multiLevelType w:val="hybridMultilevel"/>
    <w:tmpl w:val="E36428CC"/>
    <w:lvl w:ilvl="0" w:tplc="4866DC4C">
      <w:numFmt w:val="bullet"/>
      <w:lvlText w:val=""/>
      <w:lvlJc w:val="left"/>
      <w:pPr>
        <w:ind w:left="1060" w:hanging="70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762535">
    <w:abstractNumId w:val="0"/>
  </w:num>
  <w:num w:numId="2" w16cid:durableId="172459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50"/>
    <w:rsid w:val="00033151"/>
    <w:rsid w:val="00042150"/>
    <w:rsid w:val="00063FB1"/>
    <w:rsid w:val="0011603C"/>
    <w:rsid w:val="00196860"/>
    <w:rsid w:val="001D02E6"/>
    <w:rsid w:val="001E3334"/>
    <w:rsid w:val="00244EB2"/>
    <w:rsid w:val="002528F9"/>
    <w:rsid w:val="002828CE"/>
    <w:rsid w:val="002A08E3"/>
    <w:rsid w:val="002A5103"/>
    <w:rsid w:val="002C07E0"/>
    <w:rsid w:val="002C7C39"/>
    <w:rsid w:val="002E001A"/>
    <w:rsid w:val="00306EE1"/>
    <w:rsid w:val="00313389"/>
    <w:rsid w:val="00331459"/>
    <w:rsid w:val="0034039A"/>
    <w:rsid w:val="00355BD6"/>
    <w:rsid w:val="00397FEA"/>
    <w:rsid w:val="003D6BAE"/>
    <w:rsid w:val="00400DD3"/>
    <w:rsid w:val="00411B18"/>
    <w:rsid w:val="004C1AB3"/>
    <w:rsid w:val="004F3D83"/>
    <w:rsid w:val="0050635D"/>
    <w:rsid w:val="00515E25"/>
    <w:rsid w:val="00526A0C"/>
    <w:rsid w:val="00535942"/>
    <w:rsid w:val="005A6E8A"/>
    <w:rsid w:val="005B6392"/>
    <w:rsid w:val="006451C2"/>
    <w:rsid w:val="0064697C"/>
    <w:rsid w:val="006F535A"/>
    <w:rsid w:val="0071737F"/>
    <w:rsid w:val="0074574F"/>
    <w:rsid w:val="00745EC2"/>
    <w:rsid w:val="00786A7F"/>
    <w:rsid w:val="007A7ABA"/>
    <w:rsid w:val="008020D1"/>
    <w:rsid w:val="00816AAD"/>
    <w:rsid w:val="008736CA"/>
    <w:rsid w:val="00887DB9"/>
    <w:rsid w:val="008A4ADD"/>
    <w:rsid w:val="008B43BE"/>
    <w:rsid w:val="008C6809"/>
    <w:rsid w:val="008D34F7"/>
    <w:rsid w:val="008E35D6"/>
    <w:rsid w:val="00924EC2"/>
    <w:rsid w:val="009467CD"/>
    <w:rsid w:val="009546E4"/>
    <w:rsid w:val="009C0FD0"/>
    <w:rsid w:val="00A25494"/>
    <w:rsid w:val="00A55DB0"/>
    <w:rsid w:val="00A6789B"/>
    <w:rsid w:val="00A70964"/>
    <w:rsid w:val="00A72B5D"/>
    <w:rsid w:val="00A864CD"/>
    <w:rsid w:val="00A9594C"/>
    <w:rsid w:val="00B55FCB"/>
    <w:rsid w:val="00BE73FA"/>
    <w:rsid w:val="00C16DB2"/>
    <w:rsid w:val="00C64219"/>
    <w:rsid w:val="00C76F18"/>
    <w:rsid w:val="00C84E44"/>
    <w:rsid w:val="00CB2203"/>
    <w:rsid w:val="00D37CCC"/>
    <w:rsid w:val="00D44022"/>
    <w:rsid w:val="00D807A5"/>
    <w:rsid w:val="00D9371B"/>
    <w:rsid w:val="00D94B9D"/>
    <w:rsid w:val="00DD175F"/>
    <w:rsid w:val="00DE6675"/>
    <w:rsid w:val="00E03B24"/>
    <w:rsid w:val="00E10F9A"/>
    <w:rsid w:val="00E77F96"/>
    <w:rsid w:val="00ED67B7"/>
    <w:rsid w:val="00F03FE2"/>
    <w:rsid w:val="00F05689"/>
    <w:rsid w:val="00F24BA9"/>
    <w:rsid w:val="00F26219"/>
    <w:rsid w:val="00F3087B"/>
    <w:rsid w:val="00F7078C"/>
    <w:rsid w:val="00F9216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94EC4E"/>
  <w15:docId w15:val="{4E82593B-D8AF-4FFE-8910-79A50F52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E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E44"/>
  </w:style>
  <w:style w:type="paragraph" w:styleId="Voettekst">
    <w:name w:val="footer"/>
    <w:basedOn w:val="Standaard"/>
    <w:link w:val="VoettekstChar"/>
    <w:uiPriority w:val="99"/>
    <w:unhideWhenUsed/>
    <w:rsid w:val="00C84E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E44"/>
  </w:style>
  <w:style w:type="character" w:styleId="Hyperlink">
    <w:name w:val="Hyperlink"/>
    <w:basedOn w:val="Standaardalinea-lettertype"/>
    <w:uiPriority w:val="99"/>
    <w:unhideWhenUsed/>
    <w:rsid w:val="00C84E44"/>
    <w:rPr>
      <w:color w:val="0563C1" w:themeColor="hyperlink"/>
      <w:u w:val="single"/>
    </w:rPr>
  </w:style>
  <w:style w:type="paragraph" w:styleId="Ballontekst">
    <w:name w:val="Balloon Text"/>
    <w:basedOn w:val="Standaard"/>
    <w:link w:val="BallontekstChar"/>
    <w:uiPriority w:val="99"/>
    <w:semiHidden/>
    <w:unhideWhenUsed/>
    <w:rsid w:val="001D02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02E6"/>
    <w:rPr>
      <w:rFonts w:ascii="Segoe UI" w:hAnsi="Segoe UI" w:cs="Segoe UI"/>
      <w:sz w:val="18"/>
      <w:szCs w:val="18"/>
    </w:rPr>
  </w:style>
  <w:style w:type="paragraph" w:styleId="Lijstalinea">
    <w:name w:val="List Paragraph"/>
    <w:basedOn w:val="Standaard"/>
    <w:uiPriority w:val="34"/>
    <w:qFormat/>
    <w:rsid w:val="00E03B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E03B24"/>
  </w:style>
  <w:style w:type="character" w:customStyle="1" w:styleId="Onopgelostemelding1">
    <w:name w:val="Onopgeloste melding1"/>
    <w:basedOn w:val="Standaardalinea-lettertype"/>
    <w:uiPriority w:val="99"/>
    <w:semiHidden/>
    <w:unhideWhenUsed/>
    <w:rsid w:val="00E03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1244">
      <w:bodyDiv w:val="1"/>
      <w:marLeft w:val="0"/>
      <w:marRight w:val="0"/>
      <w:marTop w:val="0"/>
      <w:marBottom w:val="0"/>
      <w:divBdr>
        <w:top w:val="none" w:sz="0" w:space="0" w:color="auto"/>
        <w:left w:val="none" w:sz="0" w:space="0" w:color="auto"/>
        <w:bottom w:val="none" w:sz="0" w:space="0" w:color="auto"/>
        <w:right w:val="none" w:sz="0" w:space="0" w:color="auto"/>
      </w:divBdr>
      <w:divsChild>
        <w:div w:id="801538024">
          <w:marLeft w:val="0"/>
          <w:marRight w:val="0"/>
          <w:marTop w:val="0"/>
          <w:marBottom w:val="0"/>
          <w:divBdr>
            <w:top w:val="none" w:sz="0" w:space="0" w:color="auto"/>
            <w:left w:val="none" w:sz="0" w:space="0" w:color="auto"/>
            <w:bottom w:val="none" w:sz="0" w:space="0" w:color="auto"/>
            <w:right w:val="none" w:sz="0" w:space="0" w:color="auto"/>
          </w:divBdr>
        </w:div>
        <w:div w:id="213126039">
          <w:marLeft w:val="0"/>
          <w:marRight w:val="0"/>
          <w:marTop w:val="0"/>
          <w:marBottom w:val="0"/>
          <w:divBdr>
            <w:top w:val="none" w:sz="0" w:space="0" w:color="auto"/>
            <w:left w:val="none" w:sz="0" w:space="0" w:color="auto"/>
            <w:bottom w:val="none" w:sz="0" w:space="0" w:color="auto"/>
            <w:right w:val="none" w:sz="0" w:space="0" w:color="auto"/>
          </w:divBdr>
        </w:div>
        <w:div w:id="82663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ezana_klobucar@hotmail.com" TargetMode="Externa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Spierieus</dc:creator>
  <cp:keywords/>
  <dc:description/>
  <cp:lastModifiedBy>Joke G</cp:lastModifiedBy>
  <cp:revision>2</cp:revision>
  <cp:lastPrinted>2019-12-21T15:36:00Z</cp:lastPrinted>
  <dcterms:created xsi:type="dcterms:W3CDTF">2022-12-05T19:14:00Z</dcterms:created>
  <dcterms:modified xsi:type="dcterms:W3CDTF">2022-12-05T19:14:00Z</dcterms:modified>
</cp:coreProperties>
</file>